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8D" w:rsidRPr="00FF038D" w:rsidRDefault="00FF038D" w:rsidP="00FF038D">
      <w:pPr>
        <w:bidi/>
      </w:pPr>
    </w:p>
    <w:p w:rsidR="00FF038D" w:rsidRPr="00873197" w:rsidRDefault="00FF038D" w:rsidP="00FF038D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proofErr w:type="gramStart"/>
      <w:r w:rsidRPr="0087319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المملكة</w:t>
      </w:r>
      <w:proofErr w:type="gramEnd"/>
      <w:r w:rsidRPr="0087319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المغربية</w:t>
      </w:r>
    </w:p>
    <w:p w:rsidR="00FF038D" w:rsidRPr="00873197" w:rsidRDefault="00FF038D" w:rsidP="00FF038D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proofErr w:type="gramStart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وزارة</w:t>
      </w:r>
      <w:proofErr w:type="gramEnd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 الداخلية</w:t>
      </w:r>
    </w:p>
    <w:p w:rsidR="00FF038D" w:rsidRPr="00873197" w:rsidRDefault="00FF038D" w:rsidP="00FF038D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عمالة إقليم </w:t>
      </w:r>
      <w:proofErr w:type="spellStart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تازة</w:t>
      </w:r>
      <w:proofErr w:type="spellEnd"/>
    </w:p>
    <w:p w:rsidR="00FF038D" w:rsidRPr="00873197" w:rsidRDefault="00FF038D" w:rsidP="00FF038D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جماعة </w:t>
      </w:r>
      <w:proofErr w:type="spellStart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تازة</w:t>
      </w:r>
      <w:proofErr w:type="spellEnd"/>
    </w:p>
    <w:p w:rsidR="00FF038D" w:rsidRPr="00873197" w:rsidRDefault="00FF038D" w:rsidP="00FF038D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قسم العمل الاجتماعي</w:t>
      </w:r>
    </w:p>
    <w:p w:rsidR="00FF038D" w:rsidRPr="00873197" w:rsidRDefault="00FF038D" w:rsidP="00FF038D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و </w:t>
      </w:r>
      <w:proofErr w:type="gramStart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التنشيط</w:t>
      </w:r>
      <w:proofErr w:type="gramEnd"/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 الثقافي و الرياضي</w:t>
      </w:r>
    </w:p>
    <w:p w:rsidR="00FF038D" w:rsidRDefault="00FF038D" w:rsidP="00FF038D">
      <w:pPr>
        <w:bidi/>
        <w:spacing w:after="0" w:line="240" w:lineRule="auto"/>
        <w:jc w:val="center"/>
        <w:rPr>
          <w:rFonts w:ascii="Tahoma" w:hAnsi="Tahoma" w:cs="Tahoma"/>
          <w:b/>
          <w:bCs/>
          <w:color w:val="000000"/>
          <w:rtl/>
        </w:rPr>
      </w:pPr>
      <w:r w:rsidRPr="00C71954">
        <w:rPr>
          <w:rFonts w:ascii="Tahoma" w:hAnsi="Tahoma" w:cs="Tahoma"/>
          <w:b/>
          <w:bCs/>
          <w:noProof/>
          <w:color w:val="000000"/>
          <w:rtl/>
        </w:rPr>
        <w:drawing>
          <wp:inline distT="0" distB="0" distL="0" distR="0">
            <wp:extent cx="372952" cy="576000"/>
            <wp:effectExtent l="19050" t="0" r="8048" b="0"/>
            <wp:docPr id="2" name="Image 0" descr="logo c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52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8D" w:rsidRPr="000D500D" w:rsidRDefault="00FF038D" w:rsidP="00FF038D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</w:pP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الملحق رقم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3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: </w:t>
      </w:r>
      <w:proofErr w:type="gramStart"/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استمارة</w:t>
      </w:r>
      <w:proofErr w:type="gramEnd"/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طلب دعم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ا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لمشروع أو البرنامج</w:t>
      </w:r>
    </w:p>
    <w:p w:rsidR="00FF038D" w:rsidRPr="000D500D" w:rsidRDefault="00FF038D" w:rsidP="00FF038D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u w:val="single"/>
        </w:rPr>
      </w:pP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u w:val="single"/>
          <w:rtl/>
        </w:rPr>
        <w:t xml:space="preserve">الخاصة بالجمعيات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u w:val="single"/>
          <w:rtl/>
        </w:rPr>
        <w:t>و الأندية الرياضية</w:t>
      </w:r>
    </w:p>
    <w:p w:rsidR="00FF038D" w:rsidRPr="000D500D" w:rsidRDefault="00FF038D" w:rsidP="00FF038D">
      <w:pPr>
        <w:shd w:val="clear" w:color="auto" w:fill="FFFFFF"/>
        <w:bidi/>
        <w:spacing w:after="0" w:line="240" w:lineRule="auto"/>
        <w:ind w:right="6521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معلومات خاصة بالجمعية</w:t>
      </w:r>
    </w:p>
    <w:p w:rsidR="00FF038D" w:rsidRPr="000D500D" w:rsidRDefault="00FF038D" w:rsidP="00FF038D">
      <w:pPr>
        <w:shd w:val="clear" w:color="auto" w:fill="FFFFFF"/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proofErr w:type="gramStart"/>
      <w:r w:rsidRPr="000D500D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تقديم</w:t>
      </w:r>
      <w:proofErr w:type="gramEnd"/>
      <w:r w:rsidRPr="000D500D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الجمعية</w:t>
      </w:r>
    </w:p>
    <w:tbl>
      <w:tblPr>
        <w:bidiVisual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2"/>
        <w:gridCol w:w="529"/>
        <w:gridCol w:w="276"/>
        <w:gridCol w:w="332"/>
        <w:gridCol w:w="240"/>
        <w:gridCol w:w="15"/>
        <w:gridCol w:w="841"/>
        <w:gridCol w:w="192"/>
        <w:gridCol w:w="477"/>
        <w:gridCol w:w="1949"/>
      </w:tblGrid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اسم الجمعية (بالعربية)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اسم الجمعية (بالفرنسية)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تاريخ</w:t>
            </w:r>
            <w:proofErr w:type="gram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التأسيس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عنوان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الهـاتـف</w:t>
            </w:r>
            <w:proofErr w:type="gramEnd"/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الفاكـس</w:t>
            </w:r>
            <w:proofErr w:type="gramEnd"/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البريد</w:t>
            </w:r>
            <w:proofErr w:type="gram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الالكتروني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مدة صلاحية </w:t>
            </w: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مكتب</w:t>
            </w:r>
            <w:proofErr w:type="gram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آخر</w:t>
            </w:r>
            <w:proofErr w:type="gram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تاريخ لتجديد مكتب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spell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الإسم</w:t>
            </w:r>
            <w:proofErr w:type="spellEnd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 الكامل لرئيس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عنوانه</w:t>
            </w:r>
            <w:proofErr w:type="gramEnd"/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رقم هاتف رئيس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البريد الالكتروني لرئيس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F038D" w:rsidRPr="000D500D" w:rsidTr="0020238A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هل حصلت الجمعية أو النادي على شهادة الاعتماد من وزارة الشبيبة والرياضة </w:t>
            </w: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طبقا القانون 30/09 </w:t>
            </w: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 المتعلق بالتربية البدنية والرياضة ؟؟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b/>
                <w:bCs/>
                <w:rtl/>
                <w:lang w:eastAsia="en-US" w:bidi="ar-MA"/>
              </w:rPr>
              <w:t xml:space="preserve">                </w:t>
            </w:r>
            <w:r w:rsidRPr="000D50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نـــعــــم</w:t>
            </w:r>
            <w:r w:rsidRPr="000D500D">
              <w:rPr>
                <w:rFonts w:ascii="Sakkal Majalla" w:hAnsi="Sakkal Majalla" w:cs="Sakkal Majalla" w:hint="cs"/>
                <w:b/>
                <w:bCs/>
                <w:rtl/>
                <w:lang w:eastAsia="en-US" w:bidi="ar-MA"/>
              </w:rPr>
              <w:t xml:space="preserve">  </w:t>
            </w:r>
            <w:r w:rsidRPr="000D500D">
              <w:rPr>
                <w:rFonts w:ascii="Sakkal Majalla" w:hAnsi="Sakkal Majalla" w:cs="Sakkal Majalla" w:hint="cs"/>
                <w:b/>
                <w:bCs/>
                <w:sz w:val="36"/>
                <w:szCs w:val="36"/>
                <w:lang w:eastAsia="en-US" w:bidi="ar-MA"/>
              </w:rPr>
              <w:sym w:font="Wingdings 3" w:char="F0FF"/>
            </w:r>
            <w:r w:rsidRPr="000D500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eastAsia="en-US" w:bidi="ar-MA"/>
              </w:rPr>
              <w:t xml:space="preserve">            </w:t>
            </w:r>
            <w:r w:rsidRPr="000D50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لا  </w:t>
            </w:r>
            <w:r w:rsidRPr="000D500D">
              <w:rPr>
                <w:rFonts w:ascii="Sakkal Majalla" w:hAnsi="Sakkal Majalla" w:cs="Sakkal Majalla" w:hint="cs"/>
                <w:b/>
                <w:bCs/>
                <w:rtl/>
                <w:lang w:eastAsia="en-US" w:bidi="ar-MA"/>
              </w:rPr>
              <w:t xml:space="preserve"> </w:t>
            </w:r>
            <w:r w:rsidRPr="000D500D">
              <w:rPr>
                <w:rFonts w:ascii="Sakkal Majalla" w:hAnsi="Sakkal Majalla" w:cs="Sakkal Majalla" w:hint="cs"/>
                <w:b/>
                <w:bCs/>
                <w:sz w:val="36"/>
                <w:szCs w:val="36"/>
                <w:lang w:eastAsia="en-US" w:bidi="ar-MA"/>
              </w:rPr>
              <w:sym w:font="Wingdings 3" w:char="F0FF"/>
            </w:r>
            <w:r w:rsidRPr="000D500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eastAsia="en-US" w:bidi="ar-MA"/>
              </w:rPr>
              <w:t xml:space="preserve">   </w:t>
            </w:r>
          </w:p>
        </w:tc>
      </w:tr>
      <w:tr w:rsidR="00FF038D" w:rsidRPr="000D500D" w:rsidTr="0020238A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نوع الرياضة التي </w:t>
            </w:r>
            <w:proofErr w:type="gram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تمارسها</w:t>
            </w:r>
            <w:proofErr w:type="gramEnd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 الجمعية أو النادي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FF038D" w:rsidRPr="000D500D" w:rsidTr="0020238A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الجامعة</w:t>
            </w:r>
            <w:proofErr w:type="gramEnd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 التي تنتمي لها الجمعية أو النادي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FF038D" w:rsidRPr="000D500D" w:rsidTr="0020238A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العصبة</w:t>
            </w:r>
            <w:proofErr w:type="gramEnd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 التي تنتمي إليها الجمعية أو النادي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FF038D" w:rsidRPr="000D500D" w:rsidTr="0020238A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القسم</w:t>
            </w:r>
            <w:proofErr w:type="gramEnd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 الذي تنتمي إليه الجمعية أو النادي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FF038D" w:rsidRPr="000D500D" w:rsidTr="0020238A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مكان أو أماكن </w:t>
            </w:r>
            <w:proofErr w:type="spell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التداريب</w:t>
            </w:r>
            <w:proofErr w:type="spellEnd"/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FF038D" w:rsidRPr="000D500D" w:rsidTr="0020238A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موقع الجمعية أو </w:t>
            </w:r>
            <w:proofErr w:type="gram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النادي</w:t>
            </w:r>
            <w:proofErr w:type="gramEnd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 في سبورة الترتيب النهائي خلال الموسمين السابقين</w:t>
            </w: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سنة :</w:t>
            </w:r>
            <w:proofErr w:type="gramEnd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.................</w:t>
            </w:r>
            <w:proofErr w:type="gram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.. الرتب</w:t>
            </w:r>
            <w:proofErr w:type="gramEnd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ة 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سنة :</w:t>
            </w:r>
            <w:proofErr w:type="gramEnd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.................</w:t>
            </w:r>
            <w:proofErr w:type="gramStart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.. الرتب</w:t>
            </w:r>
            <w:proofErr w:type="gramEnd"/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ة :</w:t>
            </w:r>
          </w:p>
        </w:tc>
      </w:tr>
      <w:tr w:rsidR="00FF038D" w:rsidRPr="000D500D" w:rsidTr="0020238A">
        <w:trPr>
          <w:trHeight w:val="144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هل للجمعية </w:t>
            </w: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مدرسة لتكوين الفئات؟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نعم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لا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ذكرها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ind w:right="232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FF038D" w:rsidRPr="000D500D" w:rsidTr="0020238A">
        <w:trPr>
          <w:trHeight w:val="269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عدد أعضاء المكتب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إناث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ذكور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FF038D" w:rsidRPr="000D500D" w:rsidTr="0020238A">
        <w:trPr>
          <w:trHeight w:val="269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عدد المنخرطين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إناث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ذكور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FF038D" w:rsidRPr="000D500D" w:rsidTr="0020238A">
        <w:trPr>
          <w:trHeight w:val="269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هل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D" w:rsidRPr="000D500D" w:rsidRDefault="00FF038D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</w:tbl>
    <w:p w:rsidR="00FF038D" w:rsidRPr="000D500D" w:rsidRDefault="00FF038D" w:rsidP="00FF038D">
      <w:pPr>
        <w:bidi/>
        <w:spacing w:after="0" w:line="240" w:lineRule="auto"/>
        <w:ind w:right="567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proofErr w:type="gramStart"/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هل</w:t>
      </w:r>
      <w:proofErr w:type="gramEnd"/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 xml:space="preserve"> سبق للجمعية أن استفادت من الدعم المالي للجماعة خلال السنوات الماضية ؟</w:t>
      </w:r>
    </w:p>
    <w:tbl>
      <w:tblPr>
        <w:tblStyle w:val="Grilledutableau"/>
        <w:bidiVisual/>
        <w:tblW w:w="0" w:type="auto"/>
        <w:tblLook w:val="04A0"/>
      </w:tblPr>
      <w:tblGrid>
        <w:gridCol w:w="3980"/>
        <w:gridCol w:w="5244"/>
      </w:tblGrid>
      <w:tr w:rsidR="00FF038D" w:rsidRPr="000D500D" w:rsidTr="0020238A"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F038D" w:rsidRPr="000D500D" w:rsidRDefault="00FF038D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السنة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F038D" w:rsidRPr="000D500D" w:rsidRDefault="00FF038D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proofErr w:type="gramStart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مبلغ</w:t>
            </w:r>
            <w:proofErr w:type="gramEnd"/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 xml:space="preserve"> الدعم</w:t>
            </w:r>
          </w:p>
        </w:tc>
      </w:tr>
      <w:tr w:rsidR="00FF038D" w:rsidRPr="000D500D" w:rsidTr="0020238A"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4"/>
                <w:szCs w:val="24"/>
                <w:lang w:eastAsia="en-US" w:bidi="ar-M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4"/>
                <w:szCs w:val="24"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4"/>
                <w:szCs w:val="24"/>
                <w:lang w:eastAsia="en-US" w:bidi="ar-M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4"/>
                <w:szCs w:val="24"/>
                <w:lang w:eastAsia="en-US" w:bidi="ar-MA"/>
              </w:rPr>
            </w:pPr>
          </w:p>
        </w:tc>
      </w:tr>
      <w:tr w:rsidR="00FF038D" w:rsidRPr="000D500D" w:rsidTr="0020238A"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4"/>
                <w:szCs w:val="24"/>
                <w:lang w:eastAsia="en-US" w:bidi="ar-M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8D" w:rsidRPr="000D500D" w:rsidRDefault="00FF038D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4"/>
                <w:szCs w:val="24"/>
                <w:lang w:eastAsia="en-US" w:bidi="ar-MA"/>
              </w:rPr>
            </w:pPr>
          </w:p>
        </w:tc>
      </w:tr>
    </w:tbl>
    <w:p w:rsidR="00FF038D" w:rsidRDefault="00FF038D" w:rsidP="00FF038D">
      <w:pPr>
        <w:bidi/>
        <w:ind w:left="685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D50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توقيع رئيس النادي أو </w:t>
      </w:r>
      <w:proofErr w:type="gramStart"/>
      <w:r w:rsidRPr="000D50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الجمعية</w:t>
      </w:r>
      <w:proofErr w:type="gramEnd"/>
      <w:r w:rsidRPr="000D50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</w:p>
    <w:p w:rsidR="00FF038D" w:rsidRPr="00FF038D" w:rsidRDefault="00FF038D">
      <w:pPr>
        <w:bidi/>
      </w:pPr>
    </w:p>
    <w:sectPr w:rsidR="00FF038D" w:rsidRPr="00FF038D" w:rsidSect="00FF038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CDA"/>
    <w:rsid w:val="000C1CDA"/>
    <w:rsid w:val="003B7158"/>
    <w:rsid w:val="00710668"/>
    <w:rsid w:val="00D83C24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D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D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2019-12-25T08:46:00Z</dcterms:created>
  <dcterms:modified xsi:type="dcterms:W3CDTF">2019-12-25T08:46:00Z</dcterms:modified>
</cp:coreProperties>
</file>